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b/>
          <w:bCs/>
          <w:color w:val="8064A2"/>
        </w:rPr>
      </w:pPr>
    </w:p>
    <w:p w:rsidR="000005E3" w:rsidRDefault="000005E3" w:rsidP="000005E3">
      <w:pPr>
        <w:ind w:left="360"/>
        <w:rPr>
          <w:rFonts w:ascii="Verdana" w:hAnsi="Verdana" w:cs="Arial"/>
          <w:color w:val="8064A2"/>
        </w:rPr>
      </w:pPr>
      <w:r>
        <w:rPr>
          <w:rFonts w:ascii="Verdana" w:hAnsi="Verdana" w:cs="Arial"/>
          <w:b/>
          <w:bCs/>
          <w:color w:val="8064A2"/>
        </w:rPr>
        <w:t>OKULUMUZ TARİHÇESİ:</w:t>
      </w:r>
    </w:p>
    <w:p w:rsidR="000005E3" w:rsidRDefault="000005E3" w:rsidP="000005E3">
      <w:pPr>
        <w:spacing w:line="0" w:lineRule="atLeast"/>
        <w:rPr>
          <w:rFonts w:ascii="Arial" w:hAnsi="Arial" w:cs="Arial"/>
          <w:sz w:val="24"/>
          <w:szCs w:val="24"/>
        </w:rPr>
      </w:pPr>
      <w:r>
        <w:rPr>
          <w:rFonts w:ascii="Arial" w:hAnsi="Arial" w:cs="Arial"/>
          <w:sz w:val="24"/>
          <w:szCs w:val="24"/>
        </w:rPr>
        <w:t xml:space="preserve">              Okulumuz ilk olarak 1979-1980 eğitim-öğretim yılında Şeker Fabrikası içinde Şeker İlköğretim Okulu binası ile birlikte Bük-Şeker Ortaokulu adıyla eğitime başlamış, 1983-1984 öğretim yılında şu anki arsa üzerine yapılan prefabrik binaya taşınarak, müstakil olarak eğitime devam etmiştir. </w:t>
      </w:r>
    </w:p>
    <w:p w:rsidR="000005E3" w:rsidRDefault="000005E3" w:rsidP="000005E3">
      <w:pPr>
        <w:spacing w:line="0" w:lineRule="atLeast"/>
        <w:rPr>
          <w:rFonts w:ascii="Arial" w:hAnsi="Arial" w:cs="Arial"/>
          <w:sz w:val="24"/>
          <w:szCs w:val="24"/>
        </w:rPr>
      </w:pPr>
      <w:r>
        <w:rPr>
          <w:rFonts w:ascii="Arial" w:hAnsi="Arial" w:cs="Arial"/>
          <w:sz w:val="24"/>
          <w:szCs w:val="24"/>
        </w:rPr>
        <w:t xml:space="preserve">              1997 yılında zorunda ilköğretim yasasının kabulü ile birlikte eğitim süresi sekiz yıla çıkartılmış, daha önce ortaokul olan okulumuz ilköğretim okuluna dönüştürülerek adı Bük İlköğretim Okuluna çevrilmiştir. Zaman içerisinde prefabrik binanın yeterli gelmemesi ve eğitim öğretime uygun olmaması nedeniyle 2005 yılında ihalesi yapılıp, 2006-2007 öğretim yılına inşaatı bitirilerek hizmete açılan şu anki binamıza taşınmıştır. </w:t>
      </w:r>
    </w:p>
    <w:p w:rsidR="000005E3" w:rsidRDefault="000005E3" w:rsidP="000005E3">
      <w:pPr>
        <w:spacing w:line="0" w:lineRule="atLeast"/>
        <w:rPr>
          <w:rFonts w:ascii="Arial" w:hAnsi="Arial" w:cs="Arial"/>
          <w:sz w:val="24"/>
          <w:szCs w:val="24"/>
        </w:rPr>
      </w:pPr>
      <w:r>
        <w:rPr>
          <w:rFonts w:ascii="Arial" w:hAnsi="Arial" w:cs="Arial"/>
          <w:sz w:val="24"/>
          <w:szCs w:val="24"/>
        </w:rPr>
        <w:t xml:space="preserve">             Okulumuzun adı da ülkemize Kara Kuvvetleri Komutanı olarak hizmet verip emekli olmuş, hemşerimiz Orgeneral Atilla Ateş Paşanın ismi verilerek “Orgeneral Atilla Ateş İlköğretim Okulu” olarak değiştirilmiştir. </w:t>
      </w:r>
    </w:p>
    <w:p w:rsidR="000005E3" w:rsidRDefault="000005E3" w:rsidP="000005E3">
      <w:pPr>
        <w:spacing w:line="0" w:lineRule="atLeast"/>
        <w:rPr>
          <w:rFonts w:ascii="Arial" w:hAnsi="Arial" w:cs="Arial"/>
          <w:sz w:val="24"/>
          <w:szCs w:val="24"/>
        </w:rPr>
      </w:pPr>
      <w:r>
        <w:rPr>
          <w:rFonts w:ascii="Arial" w:hAnsi="Arial" w:cs="Arial"/>
          <w:sz w:val="24"/>
          <w:szCs w:val="24"/>
        </w:rPr>
        <w:t xml:space="preserve">           Kamuoyunda 4+4+4 olarak bilinen 222 sayılı İlköğretim ve Eğitim Kanununun değiştirilmesiyle birlikte aynı bina içerisinde tek müdürlü olarak, Orgeneral Atilla Ateş İlkokulu ve Orgeneral Atilla Ateş Ortaokulu olarak eğitim verilmeye devam edilmektedir. </w:t>
      </w:r>
    </w:p>
    <w:p w:rsidR="008F01E0" w:rsidRDefault="008F01E0"/>
    <w:sectPr w:rsidR="008F01E0" w:rsidSect="008F01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compat/>
  <w:rsids>
    <w:rsidRoot w:val="000005E3"/>
    <w:rsid w:val="000005E3"/>
    <w:rsid w:val="008F01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E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4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dc:creator>
  <cp:lastModifiedBy>tet</cp:lastModifiedBy>
  <cp:revision>1</cp:revision>
  <dcterms:created xsi:type="dcterms:W3CDTF">2015-11-24T10:09:00Z</dcterms:created>
  <dcterms:modified xsi:type="dcterms:W3CDTF">2015-11-24T10:09:00Z</dcterms:modified>
</cp:coreProperties>
</file>